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6D93EB" w14:textId="77777777" w:rsidR="00FE1A0E" w:rsidRPr="00D21A7C" w:rsidRDefault="00FE1A0E" w:rsidP="00FE1A0E">
      <w:pPr>
        <w:rPr>
          <w:rFonts w:ascii="Calibri" w:eastAsia="Times New Roman" w:hAnsi="Calibri" w:cs="Calibri"/>
          <w:color w:val="000000"/>
          <w:sz w:val="22"/>
          <w:szCs w:val="22"/>
        </w:rPr>
      </w:pPr>
      <w:r w:rsidRPr="00D21A7C">
        <w:rPr>
          <w:rFonts w:ascii="Calibri" w:eastAsia="Times New Roman" w:hAnsi="Calibri" w:cs="Calibri"/>
          <w:color w:val="000000"/>
          <w:sz w:val="22"/>
          <w:szCs w:val="22"/>
        </w:rPr>
        <w:t>April 2</w:t>
      </w:r>
      <w:r w:rsidR="007452B9">
        <w:rPr>
          <w:rFonts w:ascii="Calibri" w:eastAsia="Times New Roman" w:hAnsi="Calibri" w:cs="Calibri"/>
          <w:color w:val="000000"/>
          <w:sz w:val="22"/>
          <w:szCs w:val="22"/>
        </w:rPr>
        <w:t>3</w:t>
      </w:r>
      <w:r w:rsidRPr="00D21A7C">
        <w:rPr>
          <w:rFonts w:ascii="Calibri" w:eastAsia="Times New Roman" w:hAnsi="Calibri" w:cs="Calibri"/>
          <w:color w:val="000000"/>
          <w:sz w:val="22"/>
          <w:szCs w:val="22"/>
        </w:rPr>
        <w:t>, 2020</w:t>
      </w:r>
    </w:p>
    <w:p w14:paraId="06D045CA" w14:textId="77777777" w:rsidR="00FE1A0E" w:rsidRPr="00D21A7C" w:rsidRDefault="00FE1A0E" w:rsidP="00FE1A0E">
      <w:pPr>
        <w:rPr>
          <w:rFonts w:ascii="Calibri" w:eastAsia="Times New Roman" w:hAnsi="Calibri" w:cs="Calibri"/>
          <w:color w:val="000000"/>
          <w:sz w:val="22"/>
          <w:szCs w:val="22"/>
        </w:rPr>
      </w:pPr>
      <w:r w:rsidRPr="00D21A7C">
        <w:rPr>
          <w:rFonts w:ascii="Calibri" w:eastAsia="Times New Roman" w:hAnsi="Calibri" w:cs="Calibri"/>
          <w:color w:val="000000"/>
          <w:sz w:val="22"/>
          <w:szCs w:val="22"/>
        </w:rPr>
        <w:t> </w:t>
      </w:r>
    </w:p>
    <w:p w14:paraId="7F11F853" w14:textId="77777777" w:rsidR="00FE1A0E" w:rsidRPr="00D21A7C" w:rsidRDefault="00FE1A0E" w:rsidP="00FE1A0E">
      <w:pPr>
        <w:rPr>
          <w:rFonts w:ascii="Calibri" w:eastAsia="Times New Roman" w:hAnsi="Calibri" w:cs="Calibri"/>
          <w:color w:val="000000"/>
          <w:sz w:val="22"/>
          <w:szCs w:val="22"/>
        </w:rPr>
      </w:pPr>
      <w:r w:rsidRPr="00D21A7C">
        <w:rPr>
          <w:rFonts w:ascii="Calibri" w:eastAsia="Times New Roman" w:hAnsi="Calibri" w:cs="Calibri"/>
          <w:color w:val="000000"/>
          <w:sz w:val="22"/>
          <w:szCs w:val="22"/>
        </w:rPr>
        <w:t xml:space="preserve">Governor </w:t>
      </w:r>
      <w:r w:rsidR="00363ADD" w:rsidRPr="00D21A7C">
        <w:rPr>
          <w:rFonts w:ascii="Calibri" w:eastAsia="Times New Roman" w:hAnsi="Calibri" w:cs="Calibri"/>
          <w:color w:val="000000"/>
          <w:sz w:val="22"/>
          <w:szCs w:val="22"/>
        </w:rPr>
        <w:t xml:space="preserve">Mike </w:t>
      </w:r>
      <w:r w:rsidRPr="00D21A7C">
        <w:rPr>
          <w:rFonts w:ascii="Calibri" w:eastAsia="Times New Roman" w:hAnsi="Calibri" w:cs="Calibri"/>
          <w:color w:val="000000"/>
          <w:sz w:val="22"/>
          <w:szCs w:val="22"/>
        </w:rPr>
        <w:t>DeWine</w:t>
      </w:r>
    </w:p>
    <w:p w14:paraId="6F70785B" w14:textId="77777777" w:rsidR="00363ADD" w:rsidRPr="00D21A7C" w:rsidRDefault="00363ADD" w:rsidP="00FE1A0E">
      <w:pPr>
        <w:rPr>
          <w:rFonts w:ascii="Calibri" w:eastAsia="Times New Roman" w:hAnsi="Calibri" w:cs="Calibri"/>
          <w:color w:val="000000"/>
          <w:sz w:val="22"/>
          <w:szCs w:val="22"/>
        </w:rPr>
      </w:pPr>
      <w:r w:rsidRPr="00D21A7C">
        <w:rPr>
          <w:rFonts w:ascii="Calibri" w:eastAsia="Times New Roman" w:hAnsi="Calibri" w:cs="Calibri"/>
          <w:color w:val="000000"/>
          <w:sz w:val="22"/>
          <w:szCs w:val="22"/>
        </w:rPr>
        <w:t>Riffe Center, 30</w:t>
      </w:r>
      <w:r w:rsidRPr="00D21A7C">
        <w:rPr>
          <w:rFonts w:ascii="Calibri" w:eastAsia="Times New Roman" w:hAnsi="Calibri" w:cs="Calibri"/>
          <w:color w:val="000000"/>
          <w:sz w:val="22"/>
          <w:szCs w:val="22"/>
          <w:vertAlign w:val="superscript"/>
        </w:rPr>
        <w:t>th</w:t>
      </w:r>
      <w:r w:rsidRPr="00D21A7C">
        <w:rPr>
          <w:rFonts w:ascii="Calibri" w:eastAsia="Times New Roman" w:hAnsi="Calibri" w:cs="Calibri"/>
          <w:color w:val="000000"/>
          <w:sz w:val="22"/>
          <w:szCs w:val="22"/>
        </w:rPr>
        <w:t xml:space="preserve"> Floor</w:t>
      </w:r>
    </w:p>
    <w:p w14:paraId="48C62861" w14:textId="77777777" w:rsidR="00363ADD" w:rsidRPr="00D21A7C" w:rsidRDefault="00363ADD" w:rsidP="00FE1A0E">
      <w:pPr>
        <w:rPr>
          <w:rFonts w:ascii="Calibri" w:eastAsia="Times New Roman" w:hAnsi="Calibri" w:cs="Calibri"/>
          <w:color w:val="000000"/>
          <w:sz w:val="22"/>
          <w:szCs w:val="22"/>
        </w:rPr>
      </w:pPr>
      <w:r w:rsidRPr="00D21A7C">
        <w:rPr>
          <w:rFonts w:ascii="Calibri" w:eastAsia="Times New Roman" w:hAnsi="Calibri" w:cs="Calibri"/>
          <w:color w:val="000000"/>
          <w:sz w:val="22"/>
          <w:szCs w:val="22"/>
        </w:rPr>
        <w:t>77 South High Street</w:t>
      </w:r>
    </w:p>
    <w:p w14:paraId="7507EBAC" w14:textId="77777777" w:rsidR="00363ADD" w:rsidRPr="00D21A7C" w:rsidRDefault="00363ADD" w:rsidP="00FE1A0E">
      <w:pPr>
        <w:rPr>
          <w:rFonts w:ascii="Calibri" w:eastAsia="Times New Roman" w:hAnsi="Calibri" w:cs="Calibri"/>
          <w:color w:val="000000"/>
          <w:sz w:val="22"/>
          <w:szCs w:val="22"/>
        </w:rPr>
      </w:pPr>
      <w:r w:rsidRPr="00D21A7C">
        <w:rPr>
          <w:rFonts w:ascii="Calibri" w:eastAsia="Times New Roman" w:hAnsi="Calibri" w:cs="Calibri"/>
          <w:color w:val="000000"/>
          <w:sz w:val="22"/>
          <w:szCs w:val="22"/>
        </w:rPr>
        <w:t>Columbus, Ohio 43215-6117</w:t>
      </w:r>
    </w:p>
    <w:p w14:paraId="4BE92EE7" w14:textId="77777777" w:rsidR="00363ADD" w:rsidRPr="00D21A7C" w:rsidRDefault="00363ADD" w:rsidP="00FE1A0E">
      <w:pPr>
        <w:rPr>
          <w:rFonts w:ascii="Calibri" w:eastAsia="Times New Roman" w:hAnsi="Calibri" w:cs="Calibri"/>
          <w:color w:val="000000"/>
          <w:sz w:val="22"/>
          <w:szCs w:val="22"/>
        </w:rPr>
      </w:pPr>
    </w:p>
    <w:p w14:paraId="4BB932DA" w14:textId="77777777" w:rsidR="00363ADD" w:rsidRPr="00D21A7C" w:rsidRDefault="00363ADD" w:rsidP="00FE1A0E">
      <w:pPr>
        <w:rPr>
          <w:rFonts w:ascii="Calibri" w:eastAsia="Times New Roman" w:hAnsi="Calibri" w:cs="Calibri"/>
          <w:color w:val="000000"/>
          <w:sz w:val="22"/>
          <w:szCs w:val="22"/>
        </w:rPr>
      </w:pPr>
      <w:r w:rsidRPr="00D21A7C">
        <w:rPr>
          <w:rFonts w:ascii="Calibri" w:eastAsia="Times New Roman" w:hAnsi="Calibri" w:cs="Calibri"/>
          <w:color w:val="000000"/>
          <w:sz w:val="22"/>
          <w:szCs w:val="22"/>
        </w:rPr>
        <w:t>Governor DeWine,</w:t>
      </w:r>
    </w:p>
    <w:p w14:paraId="1AE0B45B" w14:textId="77777777" w:rsidR="00FE1A0E" w:rsidRPr="00D21A7C" w:rsidRDefault="00FE1A0E" w:rsidP="00FE1A0E">
      <w:pPr>
        <w:rPr>
          <w:rFonts w:ascii="Calibri" w:eastAsia="Times New Roman" w:hAnsi="Calibri" w:cs="Calibri"/>
          <w:color w:val="000000"/>
          <w:sz w:val="22"/>
          <w:szCs w:val="22"/>
        </w:rPr>
      </w:pPr>
      <w:r w:rsidRPr="00D21A7C">
        <w:rPr>
          <w:rFonts w:ascii="Calibri" w:eastAsia="Times New Roman" w:hAnsi="Calibri" w:cs="Calibri"/>
          <w:color w:val="000000"/>
          <w:sz w:val="22"/>
          <w:szCs w:val="22"/>
        </w:rPr>
        <w:t> </w:t>
      </w:r>
    </w:p>
    <w:p w14:paraId="3973D4C3" w14:textId="77777777" w:rsidR="004A1C64" w:rsidRPr="004A1C64" w:rsidRDefault="004A1C64" w:rsidP="004A1C64">
      <w:pPr>
        <w:rPr>
          <w:rFonts w:ascii="Times New Roman" w:eastAsia="Times New Roman" w:hAnsi="Times New Roman" w:cs="Times New Roman"/>
          <w:sz w:val="22"/>
          <w:szCs w:val="22"/>
        </w:rPr>
      </w:pPr>
      <w:r w:rsidRPr="004A1C64">
        <w:rPr>
          <w:rFonts w:ascii="Calibri" w:eastAsia="Times New Roman" w:hAnsi="Calibri" w:cs="Calibri"/>
          <w:color w:val="000000"/>
          <w:sz w:val="22"/>
          <w:szCs w:val="22"/>
        </w:rPr>
        <w:t>Thank you for the opportunity to share with you a picture of what it looks like for construction workers in Ohio to work safely and to stay healthy during this pandemic. As essential employers who already required safe practices in our work environment as a rule, ABC members have a wealth of experience to share with you about working safely and staying healthy, which are and have always been</w:t>
      </w:r>
      <w:r w:rsidR="0011321D" w:rsidRPr="00D21A7C">
        <w:rPr>
          <w:rFonts w:ascii="Calibri" w:eastAsia="Times New Roman" w:hAnsi="Calibri" w:cs="Calibri"/>
          <w:color w:val="000000"/>
          <w:sz w:val="22"/>
          <w:szCs w:val="22"/>
        </w:rPr>
        <w:t>,</w:t>
      </w:r>
      <w:r w:rsidRPr="004A1C64">
        <w:rPr>
          <w:rFonts w:ascii="Calibri" w:eastAsia="Times New Roman" w:hAnsi="Calibri" w:cs="Calibri"/>
          <w:color w:val="000000"/>
          <w:sz w:val="22"/>
          <w:szCs w:val="22"/>
        </w:rPr>
        <w:t xml:space="preserve"> top priorities for </w:t>
      </w:r>
      <w:r w:rsidR="0011321D" w:rsidRPr="00D21A7C">
        <w:rPr>
          <w:rFonts w:ascii="Calibri" w:eastAsia="Times New Roman" w:hAnsi="Calibri" w:cs="Calibri"/>
          <w:color w:val="000000"/>
          <w:sz w:val="22"/>
          <w:szCs w:val="22"/>
        </w:rPr>
        <w:t xml:space="preserve">Associated </w:t>
      </w:r>
      <w:r w:rsidRPr="004A1C64">
        <w:rPr>
          <w:rFonts w:ascii="Calibri" w:eastAsia="Times New Roman" w:hAnsi="Calibri" w:cs="Calibri"/>
          <w:color w:val="000000"/>
          <w:sz w:val="22"/>
          <w:szCs w:val="22"/>
        </w:rPr>
        <w:t>B</w:t>
      </w:r>
      <w:r w:rsidR="0011321D" w:rsidRPr="00D21A7C">
        <w:rPr>
          <w:rFonts w:ascii="Calibri" w:eastAsia="Times New Roman" w:hAnsi="Calibri" w:cs="Calibri"/>
          <w:color w:val="000000"/>
          <w:sz w:val="22"/>
          <w:szCs w:val="22"/>
        </w:rPr>
        <w:t xml:space="preserve">uilders and </w:t>
      </w:r>
      <w:r w:rsidRPr="004A1C64">
        <w:rPr>
          <w:rFonts w:ascii="Calibri" w:eastAsia="Times New Roman" w:hAnsi="Calibri" w:cs="Calibri"/>
          <w:color w:val="000000"/>
          <w:sz w:val="22"/>
          <w:szCs w:val="22"/>
        </w:rPr>
        <w:t>C</w:t>
      </w:r>
      <w:r w:rsidR="0011321D" w:rsidRPr="00D21A7C">
        <w:rPr>
          <w:rFonts w:ascii="Calibri" w:eastAsia="Times New Roman" w:hAnsi="Calibri" w:cs="Calibri"/>
          <w:color w:val="000000"/>
          <w:sz w:val="22"/>
          <w:szCs w:val="22"/>
        </w:rPr>
        <w:t>ontractors</w:t>
      </w:r>
      <w:r w:rsidRPr="004A1C64">
        <w:rPr>
          <w:rFonts w:ascii="Calibri" w:eastAsia="Times New Roman" w:hAnsi="Calibri" w:cs="Calibri"/>
          <w:color w:val="000000"/>
          <w:sz w:val="22"/>
          <w:szCs w:val="22"/>
        </w:rPr>
        <w:t>.</w:t>
      </w:r>
    </w:p>
    <w:p w14:paraId="2BB5FE2E" w14:textId="77777777" w:rsidR="00FE1A0E" w:rsidRPr="00D21A7C" w:rsidRDefault="00FE1A0E" w:rsidP="00FE1A0E">
      <w:pPr>
        <w:rPr>
          <w:rFonts w:ascii="Calibri" w:eastAsia="Times New Roman" w:hAnsi="Calibri" w:cs="Calibri"/>
          <w:color w:val="000000"/>
          <w:sz w:val="22"/>
          <w:szCs w:val="22"/>
        </w:rPr>
      </w:pPr>
      <w:r w:rsidRPr="00D21A7C">
        <w:rPr>
          <w:rFonts w:ascii="Calibri" w:eastAsia="Times New Roman" w:hAnsi="Calibri" w:cs="Calibri"/>
          <w:color w:val="000000"/>
          <w:sz w:val="22"/>
          <w:szCs w:val="22"/>
        </w:rPr>
        <w:t> </w:t>
      </w:r>
    </w:p>
    <w:p w14:paraId="7FE4ED2B" w14:textId="77777777" w:rsidR="007320FD" w:rsidRPr="00D21A7C" w:rsidRDefault="00FE1A0E" w:rsidP="00FE1A0E">
      <w:pPr>
        <w:rPr>
          <w:rFonts w:ascii="Calibri" w:eastAsia="Times New Roman" w:hAnsi="Calibri" w:cs="Calibri"/>
          <w:color w:val="000000"/>
          <w:sz w:val="22"/>
          <w:szCs w:val="22"/>
        </w:rPr>
      </w:pPr>
      <w:r w:rsidRPr="00D21A7C">
        <w:rPr>
          <w:rFonts w:ascii="Calibri" w:eastAsia="Times New Roman" w:hAnsi="Calibri" w:cs="Calibri"/>
          <w:color w:val="000000"/>
          <w:sz w:val="22"/>
          <w:szCs w:val="22"/>
        </w:rPr>
        <w:t xml:space="preserve">Our members </w:t>
      </w:r>
      <w:r w:rsidR="009F2F6A" w:rsidRPr="00D21A7C">
        <w:rPr>
          <w:rFonts w:ascii="Calibri" w:eastAsia="Times New Roman" w:hAnsi="Calibri" w:cs="Calibri"/>
          <w:color w:val="000000"/>
          <w:sz w:val="22"/>
          <w:szCs w:val="22"/>
        </w:rPr>
        <w:t xml:space="preserve">have consistently followed </w:t>
      </w:r>
      <w:r w:rsidR="0011321D" w:rsidRPr="00D21A7C">
        <w:rPr>
          <w:rFonts w:ascii="Calibri" w:eastAsia="Times New Roman" w:hAnsi="Calibri" w:cs="Calibri"/>
          <w:color w:val="000000"/>
          <w:sz w:val="22"/>
          <w:szCs w:val="22"/>
        </w:rPr>
        <w:t>the</w:t>
      </w:r>
      <w:r w:rsidRPr="00D21A7C">
        <w:rPr>
          <w:rFonts w:ascii="Calibri" w:eastAsia="Times New Roman" w:hAnsi="Calibri" w:cs="Calibri"/>
          <w:color w:val="000000"/>
          <w:sz w:val="22"/>
          <w:szCs w:val="22"/>
        </w:rPr>
        <w:t xml:space="preserve"> federal, state and local laws defining safe practices including OSHA regulations</w:t>
      </w:r>
      <w:r w:rsidR="009F2F6A" w:rsidRPr="00D21A7C">
        <w:rPr>
          <w:rFonts w:ascii="Calibri" w:eastAsia="Times New Roman" w:hAnsi="Calibri" w:cs="Calibri"/>
          <w:color w:val="000000"/>
          <w:sz w:val="22"/>
          <w:szCs w:val="22"/>
        </w:rPr>
        <w:t xml:space="preserve">, </w:t>
      </w:r>
      <w:r w:rsidR="0011321D" w:rsidRPr="00D21A7C">
        <w:rPr>
          <w:rFonts w:ascii="Calibri" w:eastAsia="Times New Roman" w:hAnsi="Calibri" w:cs="Calibri"/>
          <w:color w:val="000000"/>
          <w:sz w:val="22"/>
          <w:szCs w:val="22"/>
        </w:rPr>
        <w:t xml:space="preserve">U.S. </w:t>
      </w:r>
      <w:r w:rsidR="009F2F6A" w:rsidRPr="00D21A7C">
        <w:rPr>
          <w:rFonts w:ascii="Calibri" w:eastAsia="Times New Roman" w:hAnsi="Calibri" w:cs="Calibri"/>
          <w:color w:val="000000"/>
          <w:sz w:val="22"/>
          <w:szCs w:val="22"/>
        </w:rPr>
        <w:t xml:space="preserve">Department of Labor laws, Ohio </w:t>
      </w:r>
      <w:r w:rsidR="007320FD" w:rsidRPr="00D21A7C">
        <w:rPr>
          <w:rFonts w:ascii="Calibri" w:eastAsia="Times New Roman" w:hAnsi="Calibri" w:cs="Calibri"/>
          <w:color w:val="000000"/>
          <w:sz w:val="22"/>
          <w:szCs w:val="22"/>
        </w:rPr>
        <w:t>Workers Compensation and more.</w:t>
      </w:r>
      <w:r w:rsidR="009F2F6A" w:rsidRPr="00D21A7C">
        <w:rPr>
          <w:rFonts w:ascii="Calibri" w:eastAsia="Times New Roman" w:hAnsi="Calibri" w:cs="Calibri"/>
          <w:color w:val="000000"/>
          <w:sz w:val="22"/>
          <w:szCs w:val="22"/>
        </w:rPr>
        <w:t xml:space="preserve"> </w:t>
      </w:r>
    </w:p>
    <w:p w14:paraId="0C6B8F3F" w14:textId="77777777" w:rsidR="007320FD" w:rsidRPr="00D21A7C" w:rsidRDefault="007320FD" w:rsidP="00FE1A0E">
      <w:pPr>
        <w:rPr>
          <w:rFonts w:ascii="Calibri" w:eastAsia="Times New Roman" w:hAnsi="Calibri" w:cs="Calibri"/>
          <w:color w:val="000000"/>
          <w:sz w:val="22"/>
          <w:szCs w:val="22"/>
        </w:rPr>
      </w:pPr>
    </w:p>
    <w:p w14:paraId="15632AD9" w14:textId="77777777" w:rsidR="00FE1A0E" w:rsidRPr="00D21A7C" w:rsidRDefault="007320FD" w:rsidP="00FE1A0E">
      <w:pPr>
        <w:rPr>
          <w:rFonts w:ascii="Calibri" w:eastAsia="Times New Roman" w:hAnsi="Calibri" w:cs="Calibri"/>
          <w:color w:val="000000"/>
          <w:sz w:val="22"/>
          <w:szCs w:val="22"/>
        </w:rPr>
      </w:pPr>
      <w:r w:rsidRPr="00D21A7C">
        <w:rPr>
          <w:rFonts w:ascii="Calibri" w:eastAsia="Times New Roman" w:hAnsi="Calibri" w:cs="Calibri"/>
          <w:color w:val="000000"/>
          <w:sz w:val="22"/>
          <w:szCs w:val="22"/>
        </w:rPr>
        <w:t>ABC also has</w:t>
      </w:r>
      <w:r w:rsidR="009F2F6A" w:rsidRPr="00D21A7C">
        <w:rPr>
          <w:rFonts w:ascii="Calibri" w:eastAsia="Times New Roman" w:hAnsi="Calibri" w:cs="Calibri"/>
          <w:color w:val="000000"/>
          <w:sz w:val="22"/>
          <w:szCs w:val="22"/>
        </w:rPr>
        <w:t xml:space="preserve"> our own </w:t>
      </w:r>
      <w:r w:rsidRPr="00D21A7C">
        <w:rPr>
          <w:rFonts w:ascii="Calibri" w:eastAsia="Times New Roman" w:hAnsi="Calibri" w:cs="Calibri"/>
          <w:color w:val="000000"/>
          <w:sz w:val="22"/>
          <w:szCs w:val="22"/>
        </w:rPr>
        <w:t xml:space="preserve">safety program we call the Safety Training and Evaluation Process (STEP). </w:t>
      </w:r>
      <w:r w:rsidR="004A1C64" w:rsidRPr="00D21A7C">
        <w:rPr>
          <w:rFonts w:ascii="Calibri" w:eastAsia="Times New Roman" w:hAnsi="Calibri" w:cs="Calibri"/>
          <w:color w:val="000000"/>
          <w:sz w:val="22"/>
          <w:szCs w:val="22"/>
        </w:rPr>
        <w:t>Each of Ohio’s chapters participates in the program. Our national organization</w:t>
      </w:r>
      <w:r w:rsidRPr="00D21A7C">
        <w:rPr>
          <w:rFonts w:ascii="Calibri" w:eastAsia="Times New Roman" w:hAnsi="Calibri" w:cs="Calibri"/>
          <w:color w:val="000000"/>
          <w:sz w:val="22"/>
          <w:szCs w:val="22"/>
        </w:rPr>
        <w:t xml:space="preserve"> has an excellent example of the depth of this certification procedure on their</w:t>
      </w:r>
      <w:r w:rsidR="004A1C64" w:rsidRPr="00D21A7C">
        <w:rPr>
          <w:rFonts w:ascii="Calibri" w:eastAsia="Times New Roman" w:hAnsi="Calibri" w:cs="Calibri"/>
          <w:color w:val="000000"/>
          <w:sz w:val="22"/>
          <w:szCs w:val="22"/>
        </w:rPr>
        <w:t xml:space="preserve"> </w:t>
      </w:r>
      <w:hyperlink r:id="rId7" w:history="1">
        <w:r w:rsidR="004A1C64" w:rsidRPr="00D21A7C">
          <w:rPr>
            <w:rStyle w:val="Hyperlink"/>
            <w:rFonts w:ascii="Calibri" w:eastAsia="Times New Roman" w:hAnsi="Calibri" w:cs="Calibri"/>
            <w:sz w:val="22"/>
            <w:szCs w:val="22"/>
          </w:rPr>
          <w:t>website</w:t>
        </w:r>
      </w:hyperlink>
      <w:r w:rsidR="004A1C64" w:rsidRPr="00D21A7C">
        <w:rPr>
          <w:rFonts w:ascii="Calibri" w:eastAsia="Times New Roman" w:hAnsi="Calibri" w:cs="Calibri"/>
          <w:color w:val="000000"/>
          <w:sz w:val="22"/>
          <w:szCs w:val="22"/>
        </w:rPr>
        <w:t>.</w:t>
      </w:r>
    </w:p>
    <w:p w14:paraId="186F7AD6" w14:textId="77777777" w:rsidR="00FE1A0E" w:rsidRPr="00D21A7C" w:rsidRDefault="00FE1A0E" w:rsidP="00FE1A0E">
      <w:pPr>
        <w:rPr>
          <w:rFonts w:ascii="Calibri" w:eastAsia="Times New Roman" w:hAnsi="Calibri" w:cs="Calibri"/>
          <w:color w:val="000000"/>
          <w:sz w:val="22"/>
          <w:szCs w:val="22"/>
        </w:rPr>
      </w:pPr>
      <w:r w:rsidRPr="00D21A7C">
        <w:rPr>
          <w:rFonts w:ascii="Calibri" w:eastAsia="Times New Roman" w:hAnsi="Calibri" w:cs="Calibri"/>
          <w:color w:val="000000"/>
          <w:sz w:val="22"/>
          <w:szCs w:val="22"/>
        </w:rPr>
        <w:t> </w:t>
      </w:r>
    </w:p>
    <w:p w14:paraId="07C81978" w14:textId="77777777" w:rsidR="003653CE" w:rsidRPr="003653CE" w:rsidRDefault="00363ADD" w:rsidP="003653CE">
      <w:pPr>
        <w:rPr>
          <w:rFonts w:ascii="Times New Roman" w:eastAsia="Times New Roman" w:hAnsi="Times New Roman" w:cs="Times New Roman"/>
        </w:rPr>
      </w:pPr>
      <w:r w:rsidRPr="00D21A7C">
        <w:rPr>
          <w:rFonts w:ascii="Calibri" w:eastAsia="Times New Roman" w:hAnsi="Calibri" w:cs="Calibri"/>
          <w:color w:val="000000"/>
          <w:sz w:val="22"/>
          <w:szCs w:val="22"/>
        </w:rPr>
        <w:t>Attached for your information is a two-page outline of the health and safety best practices hundreds of our members are already using</w:t>
      </w:r>
      <w:r w:rsidR="0011321D" w:rsidRPr="00D21A7C">
        <w:rPr>
          <w:rFonts w:ascii="Calibri" w:eastAsia="Times New Roman" w:hAnsi="Calibri" w:cs="Calibri"/>
          <w:color w:val="000000"/>
          <w:sz w:val="22"/>
          <w:szCs w:val="22"/>
        </w:rPr>
        <w:t xml:space="preserve"> to protect against COVID-19</w:t>
      </w:r>
      <w:r w:rsidRPr="00D21A7C">
        <w:rPr>
          <w:rFonts w:ascii="Calibri" w:eastAsia="Times New Roman" w:hAnsi="Calibri" w:cs="Calibri"/>
          <w:color w:val="000000"/>
          <w:sz w:val="22"/>
          <w:szCs w:val="22"/>
        </w:rPr>
        <w:t xml:space="preserve">. </w:t>
      </w:r>
      <w:r w:rsidR="0011321D" w:rsidRPr="00D21A7C">
        <w:rPr>
          <w:rFonts w:ascii="Calibri" w:eastAsia="Times New Roman" w:hAnsi="Calibri" w:cs="Calibri"/>
          <w:color w:val="000000"/>
          <w:sz w:val="22"/>
          <w:szCs w:val="22"/>
        </w:rPr>
        <w:t>The</w:t>
      </w:r>
      <w:r w:rsidRPr="00D21A7C">
        <w:rPr>
          <w:rFonts w:ascii="Calibri" w:eastAsia="Times New Roman" w:hAnsi="Calibri" w:cs="Calibri"/>
          <w:color w:val="000000"/>
          <w:sz w:val="22"/>
          <w:szCs w:val="22"/>
        </w:rPr>
        <w:t xml:space="preserve"> outline represents </w:t>
      </w:r>
      <w:r w:rsidR="0011321D" w:rsidRPr="00D21A7C">
        <w:rPr>
          <w:rFonts w:ascii="Calibri" w:eastAsia="Times New Roman" w:hAnsi="Calibri" w:cs="Calibri"/>
          <w:color w:val="000000"/>
          <w:sz w:val="22"/>
          <w:szCs w:val="22"/>
        </w:rPr>
        <w:t xml:space="preserve">the contents of </w:t>
      </w:r>
      <w:r w:rsidRPr="00D21A7C">
        <w:rPr>
          <w:rFonts w:ascii="Calibri" w:eastAsia="Times New Roman" w:hAnsi="Calibri" w:cs="Calibri"/>
          <w:color w:val="000000"/>
          <w:sz w:val="22"/>
          <w:szCs w:val="22"/>
        </w:rPr>
        <w:t>a new</w:t>
      </w:r>
      <w:r w:rsidR="0011321D" w:rsidRPr="00D21A7C">
        <w:rPr>
          <w:rFonts w:ascii="Calibri" w:eastAsia="Times New Roman" w:hAnsi="Calibri" w:cs="Calibri"/>
          <w:color w:val="000000"/>
          <w:sz w:val="22"/>
          <w:szCs w:val="22"/>
        </w:rPr>
        <w:t xml:space="preserve"> website</w:t>
      </w:r>
      <w:r w:rsidRPr="00D21A7C">
        <w:rPr>
          <w:rFonts w:ascii="Calibri" w:eastAsia="Times New Roman" w:hAnsi="Calibri" w:cs="Calibri"/>
          <w:color w:val="000000"/>
          <w:sz w:val="22"/>
          <w:szCs w:val="22"/>
        </w:rPr>
        <w:t xml:space="preserve"> </w:t>
      </w:r>
      <w:hyperlink r:id="rId8" w:history="1">
        <w:r w:rsidR="00DC187B" w:rsidRPr="00D21A7C">
          <w:rPr>
            <w:rStyle w:val="Hyperlink"/>
            <w:rFonts w:ascii="Calibri" w:hAnsi="Calibri" w:cs="Calibri"/>
            <w:sz w:val="22"/>
            <w:szCs w:val="22"/>
          </w:rPr>
          <w:t>www.OhioHealthyConstruction.org</w:t>
        </w:r>
      </w:hyperlink>
      <w:r w:rsidR="00DC187B" w:rsidRPr="00D21A7C">
        <w:rPr>
          <w:rFonts w:ascii="Calibri" w:hAnsi="Calibri" w:cs="Calibri"/>
          <w:color w:val="000000"/>
          <w:sz w:val="22"/>
          <w:szCs w:val="22"/>
        </w:rPr>
        <w:t xml:space="preserve">. </w:t>
      </w:r>
      <w:r w:rsidRPr="00D21A7C">
        <w:rPr>
          <w:rFonts w:ascii="Calibri" w:eastAsia="Times New Roman" w:hAnsi="Calibri" w:cs="Calibri"/>
          <w:color w:val="000000"/>
          <w:sz w:val="22"/>
          <w:szCs w:val="22"/>
        </w:rPr>
        <w:t>Th</w:t>
      </w:r>
      <w:r w:rsidR="0011321D" w:rsidRPr="00D21A7C">
        <w:rPr>
          <w:rFonts w:ascii="Calibri" w:eastAsia="Times New Roman" w:hAnsi="Calibri" w:cs="Calibri"/>
          <w:color w:val="000000"/>
          <w:sz w:val="22"/>
          <w:szCs w:val="22"/>
        </w:rPr>
        <w:t>e</w:t>
      </w:r>
      <w:r w:rsidRPr="00D21A7C">
        <w:rPr>
          <w:rFonts w:ascii="Calibri" w:eastAsia="Times New Roman" w:hAnsi="Calibri" w:cs="Calibri"/>
          <w:color w:val="000000"/>
          <w:sz w:val="22"/>
          <w:szCs w:val="22"/>
        </w:rPr>
        <w:t xml:space="preserve"> website offers employers detailed information and guidelines for implementation </w:t>
      </w:r>
      <w:r w:rsidR="0011321D" w:rsidRPr="00D21A7C">
        <w:rPr>
          <w:rFonts w:ascii="Calibri" w:eastAsia="Times New Roman" w:hAnsi="Calibri" w:cs="Calibri"/>
          <w:color w:val="000000"/>
          <w:sz w:val="22"/>
          <w:szCs w:val="22"/>
        </w:rPr>
        <w:t xml:space="preserve">of </w:t>
      </w:r>
      <w:r w:rsidR="00D21A7C" w:rsidRPr="00D21A7C">
        <w:rPr>
          <w:rFonts w:ascii="Calibri" w:eastAsia="Times New Roman" w:hAnsi="Calibri" w:cs="Calibri"/>
          <w:color w:val="000000"/>
          <w:sz w:val="22"/>
          <w:szCs w:val="22"/>
        </w:rPr>
        <w:t>these</w:t>
      </w:r>
      <w:r w:rsidR="0011321D" w:rsidRPr="00D21A7C">
        <w:rPr>
          <w:rFonts w:ascii="Calibri" w:eastAsia="Times New Roman" w:hAnsi="Calibri" w:cs="Calibri"/>
          <w:color w:val="000000"/>
          <w:sz w:val="22"/>
          <w:szCs w:val="22"/>
        </w:rPr>
        <w:t xml:space="preserve"> practices </w:t>
      </w:r>
      <w:r w:rsidRPr="00D21A7C">
        <w:rPr>
          <w:rFonts w:ascii="Calibri" w:eastAsia="Times New Roman" w:hAnsi="Calibri" w:cs="Calibri"/>
          <w:color w:val="000000"/>
          <w:sz w:val="22"/>
          <w:szCs w:val="22"/>
        </w:rPr>
        <w:t>from Federal and State agencies</w:t>
      </w:r>
      <w:r w:rsidR="00D21A7C" w:rsidRPr="00D21A7C">
        <w:rPr>
          <w:rFonts w:ascii="Calibri" w:eastAsia="Times New Roman" w:hAnsi="Calibri" w:cs="Calibri"/>
          <w:color w:val="000000"/>
          <w:sz w:val="22"/>
          <w:szCs w:val="22"/>
        </w:rPr>
        <w:t xml:space="preserve"> and provides the opportunity for them to pledge to use them</w:t>
      </w:r>
      <w:r w:rsidRPr="00D21A7C">
        <w:rPr>
          <w:rFonts w:ascii="Calibri" w:eastAsia="Times New Roman" w:hAnsi="Calibri" w:cs="Calibri"/>
          <w:color w:val="000000"/>
          <w:sz w:val="22"/>
          <w:szCs w:val="22"/>
        </w:rPr>
        <w:t>.</w:t>
      </w:r>
      <w:r w:rsidR="003653CE">
        <w:rPr>
          <w:rFonts w:ascii="Calibri" w:eastAsia="Times New Roman" w:hAnsi="Calibri" w:cs="Calibri"/>
          <w:color w:val="000000"/>
          <w:sz w:val="22"/>
          <w:szCs w:val="22"/>
        </w:rPr>
        <w:t xml:space="preserve"> </w:t>
      </w:r>
      <w:r w:rsidR="003653CE" w:rsidRPr="003653CE">
        <w:rPr>
          <w:rFonts w:ascii="Calibri" w:eastAsia="Times New Roman" w:hAnsi="Calibri" w:cs="Calibri"/>
          <w:b/>
          <w:bCs/>
          <w:color w:val="000000"/>
          <w:sz w:val="22"/>
          <w:szCs w:val="22"/>
        </w:rPr>
        <w:t xml:space="preserve">Already </w:t>
      </w:r>
      <w:r w:rsidR="003653CE" w:rsidRPr="003653CE">
        <w:rPr>
          <w:rFonts w:ascii="Calibri" w:eastAsia="Times New Roman" w:hAnsi="Calibri" w:cs="Calibri"/>
          <w:b/>
          <w:bCs/>
          <w:sz w:val="22"/>
          <w:szCs w:val="22"/>
        </w:rPr>
        <w:t>503 contractors, 85 suppliers</w:t>
      </w:r>
      <w:r w:rsidR="00DC187B">
        <w:rPr>
          <w:rFonts w:ascii="Calibri" w:eastAsia="Times New Roman" w:hAnsi="Calibri" w:cs="Calibri"/>
          <w:b/>
          <w:bCs/>
          <w:sz w:val="22"/>
          <w:szCs w:val="22"/>
        </w:rPr>
        <w:t xml:space="preserve"> and</w:t>
      </w:r>
      <w:r w:rsidR="003653CE" w:rsidRPr="003653CE">
        <w:rPr>
          <w:rFonts w:ascii="Calibri" w:eastAsia="Times New Roman" w:hAnsi="Calibri" w:cs="Calibri"/>
          <w:b/>
          <w:bCs/>
          <w:sz w:val="22"/>
          <w:szCs w:val="22"/>
        </w:rPr>
        <w:t xml:space="preserve"> 131 consultants have taken the pledge.</w:t>
      </w:r>
    </w:p>
    <w:p w14:paraId="2285CD23" w14:textId="77777777" w:rsidR="00363ADD" w:rsidRPr="00D21A7C" w:rsidRDefault="00363ADD" w:rsidP="00FE1A0E">
      <w:pPr>
        <w:rPr>
          <w:rFonts w:ascii="Calibri" w:eastAsia="Times New Roman" w:hAnsi="Calibri" w:cs="Calibri"/>
          <w:color w:val="000000"/>
          <w:sz w:val="22"/>
          <w:szCs w:val="22"/>
        </w:rPr>
      </w:pPr>
    </w:p>
    <w:p w14:paraId="021B8891" w14:textId="77777777" w:rsidR="00CF5371" w:rsidRPr="00D21A7C" w:rsidRDefault="009F2F6A" w:rsidP="00CF5371">
      <w:pPr>
        <w:rPr>
          <w:rFonts w:ascii="Calibri" w:hAnsi="Calibri" w:cs="Calibri"/>
          <w:color w:val="000000"/>
          <w:sz w:val="22"/>
          <w:szCs w:val="22"/>
        </w:rPr>
      </w:pPr>
      <w:r w:rsidRPr="00D21A7C">
        <w:rPr>
          <w:rFonts w:ascii="Calibri" w:hAnsi="Calibri" w:cs="Calibri"/>
          <w:color w:val="000000"/>
          <w:sz w:val="22"/>
          <w:szCs w:val="22"/>
        </w:rPr>
        <w:t>ABC of Ohio offers this website and any materials that would be helpful to your administration as the proven template for construction safety.</w:t>
      </w:r>
      <w:r w:rsidR="007320FD" w:rsidRPr="00D21A7C">
        <w:rPr>
          <w:rFonts w:ascii="Calibri" w:hAnsi="Calibri" w:cs="Calibri"/>
          <w:color w:val="000000"/>
          <w:sz w:val="22"/>
          <w:szCs w:val="22"/>
        </w:rPr>
        <w:t xml:space="preserve"> Please feel free to share it as an example for other industries and states to follow.</w:t>
      </w:r>
    </w:p>
    <w:p w14:paraId="7552D5C6" w14:textId="77777777" w:rsidR="007320FD" w:rsidRPr="00D21A7C" w:rsidRDefault="007320FD" w:rsidP="00CF5371">
      <w:pPr>
        <w:rPr>
          <w:rFonts w:ascii="Calibri" w:hAnsi="Calibri" w:cs="Calibri"/>
          <w:color w:val="000000"/>
          <w:sz w:val="22"/>
          <w:szCs w:val="22"/>
        </w:rPr>
      </w:pPr>
    </w:p>
    <w:p w14:paraId="05E0087E" w14:textId="77777777" w:rsidR="007320FD" w:rsidRDefault="007320FD" w:rsidP="00CF5371">
      <w:pPr>
        <w:rPr>
          <w:rFonts w:ascii="Calibri" w:hAnsi="Calibri" w:cs="Calibri"/>
          <w:color w:val="000000"/>
          <w:sz w:val="22"/>
          <w:szCs w:val="22"/>
        </w:rPr>
      </w:pPr>
      <w:r w:rsidRPr="00D21A7C">
        <w:rPr>
          <w:rFonts w:ascii="Calibri" w:hAnsi="Calibri" w:cs="Calibri"/>
          <w:color w:val="000000"/>
          <w:sz w:val="22"/>
          <w:szCs w:val="22"/>
        </w:rPr>
        <w:t>We welcome your questions and are grateful for your leadership,</w:t>
      </w:r>
    </w:p>
    <w:p w14:paraId="7EB2820B" w14:textId="77777777" w:rsidR="00D21A7C" w:rsidRDefault="00D21A7C" w:rsidP="00CF5371">
      <w:pPr>
        <w:rPr>
          <w:rFonts w:ascii="Calibri" w:hAnsi="Calibri" w:cs="Calibri"/>
          <w:color w:val="000000"/>
          <w:sz w:val="22"/>
          <w:szCs w:val="22"/>
        </w:rPr>
      </w:pPr>
    </w:p>
    <w:p w14:paraId="2133C9A6" w14:textId="3F36807E" w:rsidR="00D21A7C" w:rsidRPr="00052400" w:rsidRDefault="00D21A7C" w:rsidP="00D21A7C">
      <w:pPr>
        <w:rPr>
          <w:rFonts w:ascii="Kunstler Script" w:hAnsi="Kunstler Script" w:cs="Calibri"/>
          <w:color w:val="221E1F"/>
          <w:sz w:val="44"/>
          <w:szCs w:val="44"/>
        </w:rPr>
      </w:pPr>
      <w:r w:rsidRPr="00AB3C53">
        <w:rPr>
          <w:sz w:val="22"/>
          <w:szCs w:val="22"/>
        </w:rPr>
        <w:fldChar w:fldCharType="begin"/>
      </w:r>
      <w:r w:rsidR="007F1562">
        <w:rPr>
          <w:sz w:val="22"/>
          <w:szCs w:val="22"/>
        </w:rPr>
        <w:instrText xml:space="preserve"> INCLUDEPICTURE "C:\\var\\folders\\2c\\z_2y78ns1wn5d085p974_rw80000gn\\T\\com.microsoft.Word\\WebArchiveCopyPasteTempFiles\\cidimage001.jpg@01D5F301.B9D30970" \* MERGEFORMAT </w:instrText>
      </w:r>
      <w:r w:rsidRPr="00AB3C53">
        <w:rPr>
          <w:sz w:val="22"/>
          <w:szCs w:val="22"/>
        </w:rPr>
        <w:fldChar w:fldCharType="separate"/>
      </w:r>
      <w:r w:rsidRPr="00AB3C53">
        <w:rPr>
          <w:noProof/>
          <w:sz w:val="22"/>
          <w:szCs w:val="22"/>
        </w:rPr>
        <w:drawing>
          <wp:inline distT="0" distB="0" distL="0" distR="0" wp14:anchorId="07F2F48D" wp14:editId="0E9C7D33">
            <wp:extent cx="1778000" cy="398985"/>
            <wp:effectExtent l="0" t="0" r="0" b="0"/>
            <wp:docPr id="8" name="Picture 8" descr="clip_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_image0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42561" cy="413472"/>
                    </a:xfrm>
                    <a:prstGeom prst="rect">
                      <a:avLst/>
                    </a:prstGeom>
                    <a:noFill/>
                    <a:ln>
                      <a:noFill/>
                    </a:ln>
                  </pic:spPr>
                </pic:pic>
              </a:graphicData>
            </a:graphic>
          </wp:inline>
        </w:drawing>
      </w:r>
      <w:r w:rsidRPr="00AB3C53">
        <w:rPr>
          <w:sz w:val="22"/>
          <w:szCs w:val="22"/>
        </w:rPr>
        <w:fldChar w:fldCharType="end"/>
      </w:r>
      <w:r w:rsidR="00DC187B">
        <w:rPr>
          <w:sz w:val="22"/>
          <w:szCs w:val="22"/>
        </w:rPr>
        <w:tab/>
      </w:r>
      <w:r w:rsidR="00DC187B">
        <w:rPr>
          <w:sz w:val="22"/>
          <w:szCs w:val="22"/>
        </w:rPr>
        <w:tab/>
      </w:r>
      <w:r w:rsidR="00DC187B">
        <w:rPr>
          <w:sz w:val="22"/>
          <w:szCs w:val="22"/>
        </w:rPr>
        <w:tab/>
      </w:r>
      <w:r w:rsidR="00DC187B">
        <w:rPr>
          <w:sz w:val="22"/>
          <w:szCs w:val="22"/>
        </w:rPr>
        <w:tab/>
      </w:r>
      <w:r w:rsidR="00052400">
        <w:rPr>
          <w:rFonts w:ascii="Kunstler Script" w:hAnsi="Kunstler Script"/>
          <w:sz w:val="44"/>
          <w:szCs w:val="44"/>
        </w:rPr>
        <w:t>Beth Lear</w:t>
      </w:r>
    </w:p>
    <w:p w14:paraId="5ACB9D46" w14:textId="77777777" w:rsidR="00D21A7C" w:rsidRPr="00AB3C53" w:rsidRDefault="00D21A7C" w:rsidP="00D21A7C">
      <w:pPr>
        <w:rPr>
          <w:rFonts w:ascii="Calibri" w:hAnsi="Calibri" w:cs="Calibri"/>
          <w:color w:val="221E1F"/>
          <w:sz w:val="22"/>
          <w:szCs w:val="22"/>
        </w:rPr>
      </w:pPr>
      <w:r w:rsidRPr="00AB3C53">
        <w:rPr>
          <w:rFonts w:ascii="Calibri" w:hAnsi="Calibri" w:cs="Calibri"/>
          <w:b/>
          <w:bCs/>
          <w:color w:val="000000"/>
          <w:sz w:val="22"/>
          <w:szCs w:val="22"/>
        </w:rPr>
        <w:t>Bryan C. Williams</w:t>
      </w:r>
      <w:r>
        <w:rPr>
          <w:rFonts w:ascii="Calibri" w:hAnsi="Calibri" w:cs="Calibri"/>
          <w:b/>
          <w:bCs/>
          <w:color w:val="000000"/>
          <w:sz w:val="22"/>
          <w:szCs w:val="22"/>
        </w:rPr>
        <w:tab/>
      </w:r>
      <w:r>
        <w:rPr>
          <w:rFonts w:ascii="Calibri" w:hAnsi="Calibri" w:cs="Calibri"/>
          <w:b/>
          <w:bCs/>
          <w:color w:val="000000"/>
          <w:sz w:val="22"/>
          <w:szCs w:val="22"/>
        </w:rPr>
        <w:tab/>
      </w:r>
      <w:r>
        <w:rPr>
          <w:rFonts w:ascii="Calibri" w:hAnsi="Calibri" w:cs="Calibri"/>
          <w:b/>
          <w:bCs/>
          <w:color w:val="000000"/>
          <w:sz w:val="22"/>
          <w:szCs w:val="22"/>
        </w:rPr>
        <w:tab/>
      </w:r>
      <w:r>
        <w:rPr>
          <w:rFonts w:ascii="Calibri" w:hAnsi="Calibri" w:cs="Calibri"/>
          <w:b/>
          <w:bCs/>
          <w:color w:val="000000"/>
          <w:sz w:val="22"/>
          <w:szCs w:val="22"/>
        </w:rPr>
        <w:tab/>
      </w:r>
      <w:r w:rsidR="00D130D0">
        <w:rPr>
          <w:rFonts w:ascii="Calibri" w:hAnsi="Calibri" w:cs="Calibri"/>
          <w:b/>
          <w:bCs/>
          <w:color w:val="000000"/>
          <w:sz w:val="22"/>
          <w:szCs w:val="22"/>
        </w:rPr>
        <w:tab/>
        <w:t>Beth Lear</w:t>
      </w:r>
    </w:p>
    <w:p w14:paraId="505D7A91" w14:textId="77777777" w:rsidR="00D21A7C" w:rsidRPr="00AB3C53" w:rsidRDefault="00D21A7C" w:rsidP="00D21A7C">
      <w:pPr>
        <w:rPr>
          <w:rFonts w:ascii="Calibri" w:hAnsi="Calibri" w:cs="Calibri"/>
          <w:color w:val="000000"/>
          <w:sz w:val="22"/>
          <w:szCs w:val="22"/>
        </w:rPr>
      </w:pPr>
      <w:r w:rsidRPr="00AB3C53">
        <w:rPr>
          <w:rFonts w:ascii="Calibri" w:hAnsi="Calibri" w:cs="Calibri"/>
          <w:color w:val="000000"/>
          <w:sz w:val="22"/>
          <w:szCs w:val="22"/>
        </w:rPr>
        <w:t>President, ABC of Ohio</w:t>
      </w:r>
      <w:r w:rsidR="00D130D0">
        <w:rPr>
          <w:rFonts w:ascii="Calibri" w:hAnsi="Calibri" w:cs="Calibri"/>
          <w:color w:val="000000"/>
          <w:sz w:val="22"/>
          <w:szCs w:val="22"/>
        </w:rPr>
        <w:tab/>
      </w:r>
      <w:r w:rsidR="00D130D0">
        <w:rPr>
          <w:rFonts w:ascii="Calibri" w:hAnsi="Calibri" w:cs="Calibri"/>
          <w:color w:val="000000"/>
          <w:sz w:val="22"/>
          <w:szCs w:val="22"/>
        </w:rPr>
        <w:tab/>
      </w:r>
      <w:r w:rsidR="00D130D0">
        <w:rPr>
          <w:rFonts w:ascii="Calibri" w:hAnsi="Calibri" w:cs="Calibri"/>
          <w:color w:val="000000"/>
          <w:sz w:val="22"/>
          <w:szCs w:val="22"/>
        </w:rPr>
        <w:tab/>
      </w:r>
      <w:r w:rsidR="00D130D0">
        <w:rPr>
          <w:rFonts w:ascii="Calibri" w:hAnsi="Calibri" w:cs="Calibri"/>
          <w:color w:val="000000"/>
          <w:sz w:val="22"/>
          <w:szCs w:val="22"/>
        </w:rPr>
        <w:tab/>
      </w:r>
      <w:r w:rsidR="00D130D0">
        <w:rPr>
          <w:rFonts w:ascii="Calibri" w:hAnsi="Calibri" w:cs="Calibri"/>
          <w:color w:val="000000"/>
          <w:sz w:val="22"/>
          <w:szCs w:val="22"/>
        </w:rPr>
        <w:tab/>
        <w:t>VP of Government Affairs</w:t>
      </w:r>
    </w:p>
    <w:p w14:paraId="2D33FB59" w14:textId="77777777" w:rsidR="00D21A7C" w:rsidRPr="00AB3C53" w:rsidRDefault="00D21A7C" w:rsidP="00D21A7C">
      <w:pPr>
        <w:rPr>
          <w:rFonts w:ascii="Calibri" w:hAnsi="Calibri" w:cs="Calibri"/>
          <w:color w:val="000000"/>
          <w:sz w:val="22"/>
          <w:szCs w:val="22"/>
        </w:rPr>
      </w:pPr>
      <w:r w:rsidRPr="00AB3C53">
        <w:rPr>
          <w:rFonts w:ascii="Calibri" w:hAnsi="Calibri" w:cs="Calibri"/>
          <w:color w:val="000000"/>
          <w:sz w:val="22"/>
          <w:szCs w:val="22"/>
        </w:rPr>
        <w:t>(614) 359-4846</w:t>
      </w:r>
      <w:r w:rsidR="00D130D0">
        <w:rPr>
          <w:rFonts w:ascii="Calibri" w:hAnsi="Calibri" w:cs="Calibri"/>
          <w:color w:val="000000"/>
          <w:sz w:val="22"/>
          <w:szCs w:val="22"/>
        </w:rPr>
        <w:tab/>
      </w:r>
      <w:r w:rsidR="00D130D0">
        <w:rPr>
          <w:rFonts w:ascii="Calibri" w:hAnsi="Calibri" w:cs="Calibri"/>
          <w:color w:val="000000"/>
          <w:sz w:val="22"/>
          <w:szCs w:val="22"/>
        </w:rPr>
        <w:tab/>
      </w:r>
      <w:r w:rsidR="00D130D0">
        <w:rPr>
          <w:rFonts w:ascii="Calibri" w:hAnsi="Calibri" w:cs="Calibri"/>
          <w:color w:val="000000"/>
          <w:sz w:val="22"/>
          <w:szCs w:val="22"/>
        </w:rPr>
        <w:tab/>
      </w:r>
      <w:r w:rsidR="00D130D0">
        <w:rPr>
          <w:rFonts w:ascii="Calibri" w:hAnsi="Calibri" w:cs="Calibri"/>
          <w:color w:val="000000"/>
          <w:sz w:val="22"/>
          <w:szCs w:val="22"/>
        </w:rPr>
        <w:tab/>
      </w:r>
      <w:r w:rsidR="00D130D0">
        <w:rPr>
          <w:rFonts w:ascii="Calibri" w:hAnsi="Calibri" w:cs="Calibri"/>
          <w:color w:val="000000"/>
          <w:sz w:val="22"/>
          <w:szCs w:val="22"/>
        </w:rPr>
        <w:tab/>
      </w:r>
      <w:r w:rsidR="00D130D0">
        <w:rPr>
          <w:rFonts w:ascii="Calibri" w:hAnsi="Calibri" w:cs="Calibri"/>
          <w:color w:val="000000"/>
          <w:sz w:val="22"/>
          <w:szCs w:val="22"/>
        </w:rPr>
        <w:tab/>
        <w:t>(614)725-6018</w:t>
      </w:r>
    </w:p>
    <w:p w14:paraId="3E3E43AC" w14:textId="77777777" w:rsidR="00D21A7C" w:rsidRPr="00D130D0" w:rsidRDefault="00547676" w:rsidP="00D21A7C">
      <w:pPr>
        <w:rPr>
          <w:rFonts w:ascii="Calibri" w:hAnsi="Calibri" w:cs="Calibri"/>
          <w:color w:val="000000"/>
          <w:sz w:val="22"/>
          <w:szCs w:val="22"/>
        </w:rPr>
      </w:pPr>
      <w:hyperlink r:id="rId10" w:history="1">
        <w:r w:rsidR="00D21A7C" w:rsidRPr="00D130D0">
          <w:rPr>
            <w:rFonts w:ascii="Calibri" w:hAnsi="Calibri" w:cs="Calibri"/>
            <w:color w:val="0563C1"/>
            <w:sz w:val="22"/>
            <w:szCs w:val="22"/>
          </w:rPr>
          <w:t>bwilliams@abcofohio.org</w:t>
        </w:r>
      </w:hyperlink>
      <w:r w:rsidR="00D130D0" w:rsidRPr="00D130D0">
        <w:rPr>
          <w:rFonts w:ascii="Calibri" w:hAnsi="Calibri" w:cs="Calibri"/>
          <w:color w:val="0563C1"/>
          <w:sz w:val="22"/>
          <w:szCs w:val="22"/>
        </w:rPr>
        <w:tab/>
      </w:r>
      <w:r w:rsidR="00D130D0">
        <w:rPr>
          <w:rFonts w:ascii="Calibri" w:hAnsi="Calibri" w:cs="Calibri"/>
          <w:color w:val="0563C1"/>
          <w:sz w:val="22"/>
          <w:szCs w:val="22"/>
        </w:rPr>
        <w:tab/>
      </w:r>
      <w:r w:rsidR="00D130D0">
        <w:rPr>
          <w:rFonts w:ascii="Calibri" w:hAnsi="Calibri" w:cs="Calibri"/>
          <w:color w:val="0563C1"/>
          <w:sz w:val="22"/>
          <w:szCs w:val="22"/>
        </w:rPr>
        <w:tab/>
      </w:r>
      <w:r w:rsidR="00D130D0">
        <w:rPr>
          <w:rFonts w:ascii="Calibri" w:hAnsi="Calibri" w:cs="Calibri"/>
          <w:color w:val="0563C1"/>
          <w:sz w:val="22"/>
          <w:szCs w:val="22"/>
        </w:rPr>
        <w:tab/>
        <w:t>blear@abcofohio.org</w:t>
      </w:r>
    </w:p>
    <w:p w14:paraId="75B6FC1E" w14:textId="77777777" w:rsidR="00A87B7C" w:rsidRPr="00DC187B" w:rsidRDefault="00547676" w:rsidP="00DC187B">
      <w:pPr>
        <w:rPr>
          <w:rFonts w:eastAsiaTheme="minorEastAsia"/>
          <w:noProof/>
          <w:color w:val="000000"/>
        </w:rPr>
      </w:pPr>
    </w:p>
    <w:sectPr w:rsidR="00A87B7C" w:rsidRPr="00DC187B" w:rsidSect="00D130D0">
      <w:headerReference w:type="default" r:id="rId11"/>
      <w:pgSz w:w="12240" w:h="15840"/>
      <w:pgMar w:top="1152" w:right="1296" w:bottom="1008"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D6D6A6" w14:textId="77777777" w:rsidR="00547676" w:rsidRDefault="00547676" w:rsidP="00A53CDB">
      <w:r>
        <w:separator/>
      </w:r>
    </w:p>
  </w:endnote>
  <w:endnote w:type="continuationSeparator" w:id="0">
    <w:p w14:paraId="03481B96" w14:textId="77777777" w:rsidR="00547676" w:rsidRDefault="00547676" w:rsidP="00A53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Kunstler Script">
    <w:panose1 w:val="030304020206070D0D06"/>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AC4133" w14:textId="77777777" w:rsidR="00547676" w:rsidRDefault="00547676" w:rsidP="00A53CDB">
      <w:r>
        <w:separator/>
      </w:r>
    </w:p>
  </w:footnote>
  <w:footnote w:type="continuationSeparator" w:id="0">
    <w:p w14:paraId="6EEBF839" w14:textId="77777777" w:rsidR="00547676" w:rsidRDefault="00547676" w:rsidP="00A53C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B86CD" w14:textId="77777777" w:rsidR="00A53CDB" w:rsidRDefault="00A53CDB" w:rsidP="00A53CDB">
    <w:pPr>
      <w:jc w:val="center"/>
    </w:pPr>
    <w:r>
      <w:rPr>
        <w:noProof/>
      </w:rPr>
      <w:drawing>
        <wp:inline distT="0" distB="0" distL="0" distR="0" wp14:anchorId="16CBDA3C" wp14:editId="257FEA18">
          <wp:extent cx="1057275" cy="838200"/>
          <wp:effectExtent l="0" t="0" r="0" b="0"/>
          <wp:docPr id="3" name="Picture 3" descr="A picture containing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838200"/>
                  </a:xfrm>
                  <a:prstGeom prst="rect">
                    <a:avLst/>
                  </a:prstGeom>
                  <a:noFill/>
                  <a:ln>
                    <a:noFill/>
                  </a:ln>
                </pic:spPr>
              </pic:pic>
            </a:graphicData>
          </a:graphic>
        </wp:inline>
      </w:drawing>
    </w:r>
  </w:p>
  <w:p w14:paraId="11DF21AB" w14:textId="77777777" w:rsidR="00A53CDB" w:rsidRDefault="00A53C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53D91"/>
    <w:multiLevelType w:val="multilevel"/>
    <w:tmpl w:val="2878D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8E5F99"/>
    <w:multiLevelType w:val="hybridMultilevel"/>
    <w:tmpl w:val="44C828B0"/>
    <w:lvl w:ilvl="0" w:tplc="04090001">
      <w:start w:val="1"/>
      <w:numFmt w:val="bullet"/>
      <w:lvlText w:val=""/>
      <w:lvlJc w:val="left"/>
      <w:pPr>
        <w:ind w:left="360" w:hanging="360"/>
      </w:pPr>
      <w:rPr>
        <w:rFonts w:ascii="Symbol" w:hAnsi="Symbol" w:cs="Symbol" w:hint="default"/>
      </w:rPr>
    </w:lvl>
    <w:lvl w:ilvl="1" w:tplc="47E471EA">
      <w:numFmt w:val="bullet"/>
      <w:lvlText w:val="·"/>
      <w:lvlJc w:val="left"/>
      <w:pPr>
        <w:ind w:left="1100" w:hanging="380"/>
      </w:pPr>
      <w:rPr>
        <w:rFonts w:ascii="Calibri" w:eastAsia="Times New Roman" w:hAnsi="Calibri" w:cs="Calibri"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 w15:restartNumberingAfterBreak="0">
    <w:nsid w:val="30AD177E"/>
    <w:multiLevelType w:val="multilevel"/>
    <w:tmpl w:val="DF74E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C7A5476"/>
    <w:multiLevelType w:val="hybridMultilevel"/>
    <w:tmpl w:val="0F1C1A1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42D22775"/>
    <w:multiLevelType w:val="multilevel"/>
    <w:tmpl w:val="BFE2B6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22F2B33"/>
    <w:multiLevelType w:val="multilevel"/>
    <w:tmpl w:val="EA240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2E1494B"/>
    <w:multiLevelType w:val="multilevel"/>
    <w:tmpl w:val="EB50F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A036F27"/>
    <w:multiLevelType w:val="multilevel"/>
    <w:tmpl w:val="18A4C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F0D1BED"/>
    <w:multiLevelType w:val="hybridMultilevel"/>
    <w:tmpl w:val="E2C890D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70F409E6"/>
    <w:multiLevelType w:val="hybridMultilevel"/>
    <w:tmpl w:val="192CFB78"/>
    <w:lvl w:ilvl="0" w:tplc="04090001">
      <w:start w:val="1"/>
      <w:numFmt w:val="bullet"/>
      <w:lvlText w:val=""/>
      <w:lvlJc w:val="left"/>
      <w:pPr>
        <w:ind w:left="360" w:hanging="360"/>
      </w:pPr>
      <w:rPr>
        <w:rFonts w:ascii="Symbol" w:hAnsi="Symbol" w:cs="Symbol" w:hint="default"/>
      </w:rPr>
    </w:lvl>
    <w:lvl w:ilvl="1" w:tplc="04090001">
      <w:start w:val="1"/>
      <w:numFmt w:val="bullet"/>
      <w:lvlText w:val=""/>
      <w:lvlJc w:val="left"/>
      <w:pPr>
        <w:ind w:left="360" w:hanging="360"/>
      </w:pPr>
      <w:rPr>
        <w:rFonts w:ascii="Symbol" w:hAnsi="Symbol" w:cs="Symbol"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0" w15:restartNumberingAfterBreak="0">
    <w:nsid w:val="75911C76"/>
    <w:multiLevelType w:val="multilevel"/>
    <w:tmpl w:val="0E5A0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F077A8F"/>
    <w:multiLevelType w:val="multilevel"/>
    <w:tmpl w:val="4A7AB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10"/>
  </w:num>
  <w:num w:numId="3">
    <w:abstractNumId w:val="11"/>
  </w:num>
  <w:num w:numId="4">
    <w:abstractNumId w:val="7"/>
  </w:num>
  <w:num w:numId="5">
    <w:abstractNumId w:val="2"/>
  </w:num>
  <w:num w:numId="6">
    <w:abstractNumId w:val="4"/>
  </w:num>
  <w:num w:numId="7">
    <w:abstractNumId w:val="0"/>
  </w:num>
  <w:num w:numId="8">
    <w:abstractNumId w:val="5"/>
  </w:num>
  <w:num w:numId="9">
    <w:abstractNumId w:val="1"/>
  </w:num>
  <w:num w:numId="10">
    <w:abstractNumId w:val="3"/>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A0E"/>
    <w:rsid w:val="00000802"/>
    <w:rsid w:val="00052400"/>
    <w:rsid w:val="000C5DD4"/>
    <w:rsid w:val="000F1271"/>
    <w:rsid w:val="0011321D"/>
    <w:rsid w:val="002C022F"/>
    <w:rsid w:val="002C52DE"/>
    <w:rsid w:val="002D6476"/>
    <w:rsid w:val="002F70F8"/>
    <w:rsid w:val="00363ADD"/>
    <w:rsid w:val="003653CE"/>
    <w:rsid w:val="004A1C64"/>
    <w:rsid w:val="00547676"/>
    <w:rsid w:val="007320FD"/>
    <w:rsid w:val="007452B9"/>
    <w:rsid w:val="00781DED"/>
    <w:rsid w:val="007F1562"/>
    <w:rsid w:val="009F2F6A"/>
    <w:rsid w:val="00A528C7"/>
    <w:rsid w:val="00A53CDB"/>
    <w:rsid w:val="00B079B9"/>
    <w:rsid w:val="00B50F9D"/>
    <w:rsid w:val="00CC4509"/>
    <w:rsid w:val="00CF5371"/>
    <w:rsid w:val="00D130D0"/>
    <w:rsid w:val="00D21A7C"/>
    <w:rsid w:val="00DC187B"/>
    <w:rsid w:val="00FE1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A50E2"/>
  <w15:chartTrackingRefBased/>
  <w15:docId w15:val="{B0BA1380-5A52-CD4D-8953-DF0C6B2A1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1A0E"/>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FE1A0E"/>
  </w:style>
  <w:style w:type="paragraph" w:styleId="BalloonText">
    <w:name w:val="Balloon Text"/>
    <w:basedOn w:val="Normal"/>
    <w:link w:val="BalloonTextChar"/>
    <w:uiPriority w:val="99"/>
    <w:semiHidden/>
    <w:unhideWhenUsed/>
    <w:rsid w:val="002F70F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F70F8"/>
    <w:rPr>
      <w:rFonts w:ascii="Times New Roman" w:hAnsi="Times New Roman" w:cs="Times New Roman"/>
      <w:sz w:val="18"/>
      <w:szCs w:val="18"/>
    </w:rPr>
  </w:style>
  <w:style w:type="paragraph" w:styleId="Header">
    <w:name w:val="header"/>
    <w:basedOn w:val="Normal"/>
    <w:link w:val="HeaderChar"/>
    <w:uiPriority w:val="99"/>
    <w:unhideWhenUsed/>
    <w:rsid w:val="00A53CDB"/>
    <w:pPr>
      <w:tabs>
        <w:tab w:val="center" w:pos="4680"/>
        <w:tab w:val="right" w:pos="9360"/>
      </w:tabs>
    </w:pPr>
  </w:style>
  <w:style w:type="character" w:customStyle="1" w:styleId="HeaderChar">
    <w:name w:val="Header Char"/>
    <w:basedOn w:val="DefaultParagraphFont"/>
    <w:link w:val="Header"/>
    <w:uiPriority w:val="99"/>
    <w:rsid w:val="00A53CDB"/>
  </w:style>
  <w:style w:type="paragraph" w:styleId="Footer">
    <w:name w:val="footer"/>
    <w:basedOn w:val="Normal"/>
    <w:link w:val="FooterChar"/>
    <w:uiPriority w:val="99"/>
    <w:unhideWhenUsed/>
    <w:rsid w:val="00A53CDB"/>
    <w:pPr>
      <w:tabs>
        <w:tab w:val="center" w:pos="4680"/>
        <w:tab w:val="right" w:pos="9360"/>
      </w:tabs>
    </w:pPr>
  </w:style>
  <w:style w:type="character" w:customStyle="1" w:styleId="FooterChar">
    <w:name w:val="Footer Char"/>
    <w:basedOn w:val="DefaultParagraphFont"/>
    <w:link w:val="Footer"/>
    <w:uiPriority w:val="99"/>
    <w:rsid w:val="00A53CDB"/>
  </w:style>
  <w:style w:type="character" w:styleId="Hyperlink">
    <w:name w:val="Hyperlink"/>
    <w:basedOn w:val="DefaultParagraphFont"/>
    <w:uiPriority w:val="99"/>
    <w:unhideWhenUsed/>
    <w:rsid w:val="00363ADD"/>
    <w:rPr>
      <w:color w:val="0563C1" w:themeColor="hyperlink"/>
      <w:u w:val="single"/>
    </w:rPr>
  </w:style>
  <w:style w:type="character" w:styleId="UnresolvedMention">
    <w:name w:val="Unresolved Mention"/>
    <w:basedOn w:val="DefaultParagraphFont"/>
    <w:uiPriority w:val="99"/>
    <w:semiHidden/>
    <w:unhideWhenUsed/>
    <w:rsid w:val="00363ADD"/>
    <w:rPr>
      <w:color w:val="605E5C"/>
      <w:shd w:val="clear" w:color="auto" w:fill="E1DFDD"/>
    </w:rPr>
  </w:style>
  <w:style w:type="character" w:styleId="FollowedHyperlink">
    <w:name w:val="FollowedHyperlink"/>
    <w:basedOn w:val="DefaultParagraphFont"/>
    <w:uiPriority w:val="99"/>
    <w:semiHidden/>
    <w:unhideWhenUsed/>
    <w:rsid w:val="00D21A7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604793">
      <w:bodyDiv w:val="1"/>
      <w:marLeft w:val="0"/>
      <w:marRight w:val="0"/>
      <w:marTop w:val="0"/>
      <w:marBottom w:val="0"/>
      <w:divBdr>
        <w:top w:val="none" w:sz="0" w:space="0" w:color="auto"/>
        <w:left w:val="none" w:sz="0" w:space="0" w:color="auto"/>
        <w:bottom w:val="none" w:sz="0" w:space="0" w:color="auto"/>
        <w:right w:val="none" w:sz="0" w:space="0" w:color="auto"/>
      </w:divBdr>
    </w:div>
    <w:div w:id="530847305">
      <w:bodyDiv w:val="1"/>
      <w:marLeft w:val="0"/>
      <w:marRight w:val="0"/>
      <w:marTop w:val="0"/>
      <w:marBottom w:val="0"/>
      <w:divBdr>
        <w:top w:val="none" w:sz="0" w:space="0" w:color="auto"/>
        <w:left w:val="none" w:sz="0" w:space="0" w:color="auto"/>
        <w:bottom w:val="none" w:sz="0" w:space="0" w:color="auto"/>
        <w:right w:val="none" w:sz="0" w:space="0" w:color="auto"/>
      </w:divBdr>
    </w:div>
    <w:div w:id="1080980391">
      <w:bodyDiv w:val="1"/>
      <w:marLeft w:val="0"/>
      <w:marRight w:val="0"/>
      <w:marTop w:val="0"/>
      <w:marBottom w:val="0"/>
      <w:divBdr>
        <w:top w:val="none" w:sz="0" w:space="0" w:color="auto"/>
        <w:left w:val="none" w:sz="0" w:space="0" w:color="auto"/>
        <w:bottom w:val="none" w:sz="0" w:space="0" w:color="auto"/>
        <w:right w:val="none" w:sz="0" w:space="0" w:color="auto"/>
      </w:divBdr>
    </w:div>
    <w:div w:id="1991670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hioHealthyConstruction.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bcstep.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bwilliams@abcofohio.org" TargetMode="External"/><Relationship Id="rId4" Type="http://schemas.openxmlformats.org/officeDocument/2006/relationships/webSettings" Target="web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2012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Lear</dc:creator>
  <cp:keywords/>
  <dc:description/>
  <cp:lastModifiedBy>Nick Steingart</cp:lastModifiedBy>
  <cp:revision>2</cp:revision>
  <dcterms:created xsi:type="dcterms:W3CDTF">2020-04-24T17:31:00Z</dcterms:created>
  <dcterms:modified xsi:type="dcterms:W3CDTF">2020-04-24T17:31:00Z</dcterms:modified>
</cp:coreProperties>
</file>